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A1" w:rsidRDefault="001038A1" w:rsidP="001038A1">
      <w:pPr>
        <w:jc w:val="center"/>
        <w:rPr>
          <w:b/>
          <w:sz w:val="28"/>
          <w:szCs w:val="28"/>
        </w:rPr>
      </w:pPr>
      <w:r w:rsidRPr="00221AC3">
        <w:rPr>
          <w:b/>
          <w:sz w:val="28"/>
          <w:szCs w:val="28"/>
        </w:rPr>
        <w:t>Bowland Forest (Lower Division) Parish Council</w:t>
      </w:r>
    </w:p>
    <w:p w:rsidR="001038A1" w:rsidRPr="00221AC3" w:rsidRDefault="001038A1" w:rsidP="00103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</w:t>
      </w:r>
      <w:r w:rsidRPr="00221AC3">
        <w:rPr>
          <w:b/>
          <w:sz w:val="28"/>
          <w:szCs w:val="28"/>
        </w:rPr>
        <w:t>Meeting</w:t>
      </w:r>
      <w:r>
        <w:rPr>
          <w:b/>
          <w:sz w:val="28"/>
          <w:szCs w:val="28"/>
        </w:rPr>
        <w:t xml:space="preserve"> 23</w:t>
      </w:r>
      <w:r w:rsidRPr="00A71532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May 2024</w:t>
      </w:r>
    </w:p>
    <w:p w:rsidR="001038A1" w:rsidRPr="00221AC3" w:rsidRDefault="001038A1" w:rsidP="001038A1">
      <w:pPr>
        <w:jc w:val="center"/>
        <w:rPr>
          <w:b/>
          <w:sz w:val="28"/>
          <w:szCs w:val="28"/>
        </w:rPr>
      </w:pPr>
      <w:r w:rsidRPr="00221AC3">
        <w:rPr>
          <w:b/>
          <w:sz w:val="28"/>
          <w:szCs w:val="28"/>
        </w:rPr>
        <w:t>Agenda</w:t>
      </w:r>
    </w:p>
    <w:p w:rsidR="001038A1" w:rsidRDefault="001038A1" w:rsidP="001038A1"/>
    <w:p w:rsidR="001038A1" w:rsidRDefault="001038A1" w:rsidP="001038A1">
      <w:pPr>
        <w:rPr>
          <w:sz w:val="28"/>
          <w:szCs w:val="28"/>
        </w:rPr>
      </w:pPr>
      <w:r w:rsidRPr="00C60653">
        <w:rPr>
          <w:sz w:val="28"/>
          <w:szCs w:val="28"/>
        </w:rPr>
        <w:t xml:space="preserve">1 </w:t>
      </w:r>
      <w:r w:rsidRPr="00C60653">
        <w:rPr>
          <w:sz w:val="28"/>
          <w:szCs w:val="28"/>
        </w:rPr>
        <w:t>APOLOGIES</w:t>
      </w:r>
    </w:p>
    <w:p w:rsidR="001038A1" w:rsidRPr="00C60653" w:rsidRDefault="001038A1" w:rsidP="001038A1">
      <w:pPr>
        <w:rPr>
          <w:sz w:val="28"/>
          <w:szCs w:val="28"/>
        </w:rPr>
      </w:pPr>
    </w:p>
    <w:p w:rsidR="001038A1" w:rsidRDefault="001038A1" w:rsidP="001038A1">
      <w:pPr>
        <w:rPr>
          <w:sz w:val="28"/>
          <w:szCs w:val="28"/>
        </w:rPr>
      </w:pPr>
      <w:r w:rsidRPr="00C60653">
        <w:rPr>
          <w:sz w:val="28"/>
          <w:szCs w:val="28"/>
        </w:rPr>
        <w:t>2  MINUTES</w:t>
      </w:r>
    </w:p>
    <w:p w:rsidR="001038A1" w:rsidRPr="00C60653" w:rsidRDefault="001038A1" w:rsidP="001038A1">
      <w:pPr>
        <w:rPr>
          <w:sz w:val="28"/>
          <w:szCs w:val="28"/>
        </w:rPr>
      </w:pPr>
    </w:p>
    <w:p w:rsidR="001038A1" w:rsidRPr="00C60653" w:rsidRDefault="001038A1" w:rsidP="001038A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60653">
        <w:rPr>
          <w:sz w:val="28"/>
          <w:szCs w:val="28"/>
        </w:rPr>
        <w:t xml:space="preserve">  MATTERS ARISING</w:t>
      </w:r>
    </w:p>
    <w:p w:rsidR="001038A1" w:rsidRDefault="001038A1" w:rsidP="001038A1">
      <w:pPr>
        <w:rPr>
          <w:sz w:val="28"/>
          <w:szCs w:val="28"/>
        </w:rPr>
      </w:pPr>
    </w:p>
    <w:p w:rsidR="001038A1" w:rsidRDefault="001038A1" w:rsidP="001038A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C60653">
        <w:rPr>
          <w:sz w:val="28"/>
          <w:szCs w:val="28"/>
        </w:rPr>
        <w:t xml:space="preserve"> ACCOUNTS</w:t>
      </w:r>
    </w:p>
    <w:p w:rsidR="001038A1" w:rsidRDefault="001038A1" w:rsidP="001038A1">
      <w:pPr>
        <w:rPr>
          <w:sz w:val="24"/>
          <w:szCs w:val="28"/>
        </w:rPr>
      </w:pPr>
    </w:p>
    <w:p w:rsidR="001038A1" w:rsidRDefault="001038A1" w:rsidP="001038A1">
      <w:pPr>
        <w:rPr>
          <w:sz w:val="28"/>
          <w:szCs w:val="28"/>
        </w:rPr>
      </w:pPr>
      <w:r>
        <w:rPr>
          <w:sz w:val="28"/>
          <w:szCs w:val="28"/>
        </w:rPr>
        <w:t>5. ANNUAL ACCOUNTS</w:t>
      </w:r>
    </w:p>
    <w:p w:rsidR="001038A1" w:rsidRPr="00A71532" w:rsidRDefault="001038A1" w:rsidP="001038A1">
      <w:pPr>
        <w:rPr>
          <w:sz w:val="28"/>
          <w:szCs w:val="28"/>
        </w:rPr>
      </w:pPr>
    </w:p>
    <w:p w:rsidR="001038A1" w:rsidRDefault="001038A1" w:rsidP="001038A1">
      <w:pPr>
        <w:rPr>
          <w:sz w:val="28"/>
          <w:szCs w:val="28"/>
        </w:rPr>
      </w:pPr>
      <w:r>
        <w:rPr>
          <w:sz w:val="28"/>
          <w:szCs w:val="28"/>
        </w:rPr>
        <w:t>6. CORRESPONDENCE</w:t>
      </w:r>
    </w:p>
    <w:p w:rsidR="001038A1" w:rsidRDefault="001038A1" w:rsidP="001038A1">
      <w:pPr>
        <w:rPr>
          <w:sz w:val="28"/>
          <w:szCs w:val="28"/>
        </w:rPr>
      </w:pPr>
      <w:r>
        <w:rPr>
          <w:sz w:val="28"/>
          <w:szCs w:val="28"/>
        </w:rPr>
        <w:t>LCC ORCHARD GRANT</w:t>
      </w:r>
    </w:p>
    <w:p w:rsidR="001038A1" w:rsidRDefault="001038A1" w:rsidP="001038A1">
      <w:pPr>
        <w:rPr>
          <w:sz w:val="28"/>
          <w:szCs w:val="28"/>
        </w:rPr>
      </w:pPr>
    </w:p>
    <w:p w:rsidR="001038A1" w:rsidRPr="00A71532" w:rsidRDefault="001038A1" w:rsidP="001038A1">
      <w:pPr>
        <w:rPr>
          <w:sz w:val="28"/>
          <w:szCs w:val="28"/>
        </w:rPr>
      </w:pPr>
      <w:r w:rsidRPr="00A71532">
        <w:rPr>
          <w:sz w:val="28"/>
          <w:szCs w:val="28"/>
        </w:rPr>
        <w:t>INSURANCE</w:t>
      </w:r>
    </w:p>
    <w:p w:rsidR="001038A1" w:rsidRDefault="001038A1" w:rsidP="001038A1">
      <w:pPr>
        <w:rPr>
          <w:sz w:val="28"/>
          <w:szCs w:val="28"/>
        </w:rPr>
      </w:pPr>
      <w:bookmarkStart w:id="0" w:name="_GoBack"/>
    </w:p>
    <w:bookmarkEnd w:id="0"/>
    <w:p w:rsidR="001038A1" w:rsidRDefault="001038A1" w:rsidP="001038A1">
      <w:pPr>
        <w:rPr>
          <w:sz w:val="28"/>
          <w:szCs w:val="28"/>
        </w:rPr>
      </w:pPr>
      <w:r>
        <w:rPr>
          <w:sz w:val="28"/>
          <w:szCs w:val="28"/>
        </w:rPr>
        <w:t>7. PLANNING</w:t>
      </w:r>
    </w:p>
    <w:p w:rsidR="001038A1" w:rsidRPr="00C60653" w:rsidRDefault="001038A1" w:rsidP="001038A1">
      <w:pPr>
        <w:rPr>
          <w:sz w:val="28"/>
          <w:szCs w:val="28"/>
        </w:rPr>
      </w:pPr>
    </w:p>
    <w:p w:rsidR="001038A1" w:rsidRDefault="001038A1" w:rsidP="001038A1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60653">
        <w:rPr>
          <w:sz w:val="28"/>
          <w:szCs w:val="28"/>
        </w:rPr>
        <w:t xml:space="preserve">  </w:t>
      </w:r>
      <w:r w:rsidRPr="00C60653">
        <w:rPr>
          <w:sz w:val="28"/>
          <w:szCs w:val="28"/>
        </w:rPr>
        <w:t>ANY OTHER BUSINESS</w:t>
      </w:r>
    </w:p>
    <w:p w:rsidR="00987A24" w:rsidRDefault="00987A24"/>
    <w:sectPr w:rsidR="00987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A1"/>
    <w:rsid w:val="001038A1"/>
    <w:rsid w:val="009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2024-05-22T16:30:00Z</dcterms:created>
  <dcterms:modified xsi:type="dcterms:W3CDTF">2024-05-22T16:34:00Z</dcterms:modified>
</cp:coreProperties>
</file>